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BAF31D" w14:textId="77777777" w:rsidR="00F035C0" w:rsidRPr="002F7ACF" w:rsidRDefault="00D30BF8" w:rsidP="004C5CB0">
      <w:pPr>
        <w:spacing w:before="100" w:beforeAutospacing="1" w:after="100" w:afterAutospacing="1" w:line="240" w:lineRule="auto"/>
        <w:jc w:val="center"/>
        <w:rPr>
          <w:rFonts w:eastAsia="Times New Roman" w:cstheme="minorHAnsi"/>
          <w:b/>
          <w:bCs/>
          <w:color w:val="000000"/>
          <w:sz w:val="32"/>
          <w:szCs w:val="32"/>
          <w:u w:val="single"/>
        </w:rPr>
      </w:pPr>
      <w:r w:rsidRPr="002F7ACF">
        <w:rPr>
          <w:rFonts w:eastAsia="Times New Roman" w:cstheme="minorHAnsi"/>
          <w:b/>
          <w:bCs/>
          <w:color w:val="000000"/>
          <w:sz w:val="32"/>
          <w:szCs w:val="32"/>
          <w:u w:val="single"/>
        </w:rPr>
        <w:t>MY HEALTH &amp; WHAT YOU SHOULD KNOW</w:t>
      </w:r>
    </w:p>
    <w:p w14:paraId="500D94F2" w14:textId="77777777" w:rsidR="00D30BF8" w:rsidRDefault="00A63018" w:rsidP="00F035C0">
      <w:pPr>
        <w:spacing w:before="100" w:beforeAutospacing="1" w:after="100" w:afterAutospacing="1" w:line="240" w:lineRule="auto"/>
        <w:rPr>
          <w:rFonts w:eastAsia="Times New Roman" w:cstheme="minorHAnsi"/>
          <w:color w:val="000000"/>
          <w:sz w:val="24"/>
          <w:szCs w:val="24"/>
        </w:rPr>
      </w:pPr>
      <w:r>
        <w:rPr>
          <w:rFonts w:eastAsia="Times New Roman" w:cstheme="minorHAnsi"/>
          <w:color w:val="000000"/>
          <w:sz w:val="24"/>
          <w:szCs w:val="24"/>
        </w:rPr>
        <w:t xml:space="preserve">This information is not intended to alarm or panic you, but simply to make you aware of medical </w:t>
      </w:r>
      <w:r w:rsidR="002F25E3">
        <w:rPr>
          <w:rFonts w:eastAsia="Times New Roman" w:cstheme="minorHAnsi"/>
          <w:color w:val="000000"/>
          <w:sz w:val="24"/>
          <w:szCs w:val="24"/>
        </w:rPr>
        <w:t>conditions</w:t>
      </w:r>
      <w:r>
        <w:rPr>
          <w:rFonts w:eastAsia="Times New Roman" w:cstheme="minorHAnsi"/>
          <w:color w:val="000000"/>
          <w:sz w:val="24"/>
          <w:szCs w:val="24"/>
        </w:rPr>
        <w:t>, if they should ever arise.</w:t>
      </w:r>
    </w:p>
    <w:p w14:paraId="3417F9F5" w14:textId="77777777" w:rsidR="00A63018" w:rsidRPr="002F25E3" w:rsidRDefault="00A63018" w:rsidP="004C5CB0">
      <w:pPr>
        <w:spacing w:before="100" w:beforeAutospacing="1" w:after="100" w:afterAutospacing="1" w:line="240" w:lineRule="auto"/>
        <w:contextualSpacing/>
        <w:rPr>
          <w:rFonts w:eastAsia="Times New Roman" w:cstheme="minorHAnsi"/>
          <w:b/>
          <w:color w:val="000000"/>
          <w:sz w:val="24"/>
          <w:szCs w:val="24"/>
        </w:rPr>
      </w:pPr>
      <w:r w:rsidRPr="002F25E3">
        <w:rPr>
          <w:rFonts w:eastAsia="Times New Roman" w:cstheme="minorHAnsi"/>
          <w:b/>
          <w:color w:val="000000"/>
          <w:sz w:val="24"/>
          <w:szCs w:val="24"/>
        </w:rPr>
        <w:t>Your First Vet Visit</w:t>
      </w:r>
    </w:p>
    <w:p w14:paraId="16DCF104" w14:textId="77777777" w:rsidR="00A63018" w:rsidRDefault="00A63018"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It is ideal if you have a vet who is familiar with greyhounds.  GFNJ can probably recommend a vet in your area.  You have been given your grey’s vet records which indicate when your dog was neutered or spayed, wormed and given heartworm preventative.  Take these with you for your initial vet visit.  Be sure to also take a stool sample.  At that time you should purchase heartworm preventative and have a fecal sample checked for worms.  Greyhounds are extremely sensitive to anesthesia.</w:t>
      </w:r>
    </w:p>
    <w:p w14:paraId="3516E518" w14:textId="77777777" w:rsidR="004C5CB0" w:rsidRDefault="004C5CB0" w:rsidP="004C5CB0">
      <w:pPr>
        <w:spacing w:before="100" w:beforeAutospacing="1" w:after="100" w:afterAutospacing="1" w:line="240" w:lineRule="auto"/>
        <w:contextualSpacing/>
        <w:rPr>
          <w:rFonts w:eastAsia="Times New Roman" w:cstheme="minorHAnsi"/>
          <w:b/>
          <w:color w:val="000000"/>
          <w:sz w:val="24"/>
          <w:szCs w:val="24"/>
        </w:rPr>
      </w:pPr>
    </w:p>
    <w:p w14:paraId="4A5F9DDD" w14:textId="77777777" w:rsidR="00A63018" w:rsidRPr="002F25E3" w:rsidRDefault="00A63018" w:rsidP="004C5CB0">
      <w:pPr>
        <w:spacing w:before="100" w:beforeAutospacing="1" w:after="100" w:afterAutospacing="1" w:line="240" w:lineRule="auto"/>
        <w:contextualSpacing/>
        <w:rPr>
          <w:rFonts w:eastAsia="Times New Roman" w:cstheme="minorHAnsi"/>
          <w:b/>
          <w:color w:val="000000"/>
          <w:sz w:val="24"/>
          <w:szCs w:val="24"/>
        </w:rPr>
      </w:pPr>
      <w:r w:rsidRPr="002F25E3">
        <w:rPr>
          <w:rFonts w:eastAsia="Times New Roman" w:cstheme="minorHAnsi"/>
          <w:b/>
          <w:color w:val="000000"/>
          <w:sz w:val="24"/>
          <w:szCs w:val="24"/>
        </w:rPr>
        <w:t>Canine Bloat*</w:t>
      </w:r>
    </w:p>
    <w:p w14:paraId="51380073" w14:textId="283B8374" w:rsidR="004C5CB0" w:rsidRDefault="00A63018" w:rsidP="00F035C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 xml:space="preserve">Canine bloat, also known as canine gastric dilation volvulus, is a deadly disease that affects all giant and large deep-chested breeds.  One of the biggest causes of canine bloat is allowing dogs to run immediately before or after they eat and allowing them too much water after activity.  Systems of bloat include distention of the stomach, discomfort that prevents me from lying down, restlessness, whining, pacing, dry heaves and inability to have a bowel movement.  As gas builds in the stomach, the stomach can twist, an </w:t>
      </w:r>
      <w:r w:rsidR="00BA321B">
        <w:rPr>
          <w:rFonts w:eastAsia="Times New Roman" w:cstheme="minorHAnsi"/>
          <w:color w:val="000000"/>
          <w:sz w:val="24"/>
          <w:szCs w:val="24"/>
        </w:rPr>
        <w:t>often-fatal</w:t>
      </w:r>
      <w:r>
        <w:rPr>
          <w:rFonts w:eastAsia="Times New Roman" w:cstheme="minorHAnsi"/>
          <w:color w:val="000000"/>
          <w:sz w:val="24"/>
          <w:szCs w:val="24"/>
        </w:rPr>
        <w:t xml:space="preserve"> development.  Immediate medical attention, usually involving surgery, is crucial to saving the dog’s life.  Dogs that have survived bloat are at increased risk for future episodes; therefore, preventive surgery or medical management should be discussed with your vet.</w:t>
      </w:r>
    </w:p>
    <w:p w14:paraId="6C761B75" w14:textId="77777777" w:rsidR="004C5CB0" w:rsidRDefault="004C5CB0" w:rsidP="00F035C0">
      <w:pPr>
        <w:spacing w:before="100" w:beforeAutospacing="1" w:after="100" w:afterAutospacing="1" w:line="240" w:lineRule="auto"/>
        <w:contextualSpacing/>
        <w:rPr>
          <w:rFonts w:eastAsia="Times New Roman" w:cstheme="minorHAnsi"/>
          <w:color w:val="000000"/>
          <w:sz w:val="24"/>
          <w:szCs w:val="24"/>
        </w:rPr>
      </w:pPr>
    </w:p>
    <w:p w14:paraId="0A0855FD" w14:textId="0E2EB250" w:rsidR="00A63018" w:rsidRPr="00D470FF" w:rsidRDefault="00A63018" w:rsidP="00F035C0">
      <w:pPr>
        <w:spacing w:before="100" w:beforeAutospacing="1" w:after="100" w:afterAutospacing="1" w:line="240" w:lineRule="auto"/>
        <w:rPr>
          <w:rFonts w:eastAsia="Times New Roman" w:cstheme="minorHAnsi"/>
          <w:color w:val="000000"/>
          <w:sz w:val="24"/>
          <w:szCs w:val="24"/>
        </w:rPr>
      </w:pPr>
      <w:r w:rsidRPr="00D470FF">
        <w:rPr>
          <w:rFonts w:eastAsia="Times New Roman" w:cstheme="minorHAnsi"/>
          <w:color w:val="000000"/>
          <w:sz w:val="24"/>
          <w:szCs w:val="24"/>
        </w:rPr>
        <w:t>*The Morris Animal Foundation convened a Bloat Panel in 1990 to review the knowledge and advancements in this disease, and, while many questions remain unanswered, several recommendations were made by help owners of high-risk dogs prevent bloat in their pets.</w:t>
      </w:r>
    </w:p>
    <w:p w14:paraId="0AB42A9F" w14:textId="1E99588E"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t xml:space="preserve">1. </w:t>
      </w:r>
      <w:r w:rsidRPr="00D470FF">
        <w:rPr>
          <w:rFonts w:asciiTheme="minorHAnsi" w:hAnsiTheme="minorHAnsi" w:cstheme="minorHAnsi"/>
          <w:color w:val="000000"/>
        </w:rPr>
        <w:t>Large dogs should be fed two or three times daily, rather than once a day, and at times when someone can observe after-feeding behavior.</w:t>
      </w:r>
    </w:p>
    <w:p w14:paraId="3CD3DA19" w14:textId="77777777"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t xml:space="preserve">2. </w:t>
      </w:r>
      <w:r w:rsidRPr="00D470FF">
        <w:rPr>
          <w:rFonts w:asciiTheme="minorHAnsi" w:hAnsiTheme="minorHAnsi" w:cstheme="minorHAnsi"/>
          <w:color w:val="000000"/>
        </w:rPr>
        <w:t>Owners of susceptible breeds should be aware of prodromal signs (action from the dog that signal abdominal discomfort). These include: evidence of abdominal fullness after meals, whining, pacing, getting up and lying down, anxiety, and unproductive attempts to vomit. Animals showing such features should be examined by a veterinarian as soon as possible.</w:t>
      </w:r>
    </w:p>
    <w:p w14:paraId="2662BDBC" w14:textId="77777777"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t xml:space="preserve">3. </w:t>
      </w:r>
      <w:r w:rsidRPr="00D470FF">
        <w:rPr>
          <w:rFonts w:asciiTheme="minorHAnsi" w:hAnsiTheme="minorHAnsi" w:cstheme="minorHAnsi"/>
          <w:color w:val="000000"/>
        </w:rPr>
        <w:t>Owners of susceptible breeds should establish a good working relationship with a local veterinarian and should discuss emergency measures in the event of bloat.</w:t>
      </w:r>
    </w:p>
    <w:p w14:paraId="3515A82B" w14:textId="4D91866E"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t xml:space="preserve">4. </w:t>
      </w:r>
      <w:r w:rsidRPr="00D470FF">
        <w:rPr>
          <w:rFonts w:asciiTheme="minorHAnsi" w:hAnsiTheme="minorHAnsi" w:cstheme="minorHAnsi"/>
          <w:color w:val="000000"/>
        </w:rPr>
        <w:t xml:space="preserve">Water should be available to dogs </w:t>
      </w:r>
      <w:proofErr w:type="gramStart"/>
      <w:r w:rsidRPr="00D470FF">
        <w:rPr>
          <w:rFonts w:asciiTheme="minorHAnsi" w:hAnsiTheme="minorHAnsi" w:cstheme="minorHAnsi"/>
          <w:color w:val="000000"/>
        </w:rPr>
        <w:t>at all times</w:t>
      </w:r>
      <w:proofErr w:type="gramEnd"/>
      <w:r w:rsidRPr="00D470FF">
        <w:rPr>
          <w:rFonts w:asciiTheme="minorHAnsi" w:hAnsiTheme="minorHAnsi" w:cstheme="minorHAnsi"/>
          <w:color w:val="000000"/>
        </w:rPr>
        <w:t xml:space="preserve"> but should be limited immediately after feeding if the dog appears to over-consume.</w:t>
      </w:r>
    </w:p>
    <w:p w14:paraId="1AE14F6B" w14:textId="77777777"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t xml:space="preserve">5. </w:t>
      </w:r>
      <w:r w:rsidRPr="00D470FF">
        <w:rPr>
          <w:rFonts w:asciiTheme="minorHAnsi" w:hAnsiTheme="minorHAnsi" w:cstheme="minorHAnsi"/>
          <w:color w:val="000000"/>
        </w:rPr>
        <w:t>Vigorous exercise, excitement and stress should be avoided one hour before and two hours after meals. Walking, however, is permissible as it may help to stimulate normal gastrointestinal function.</w:t>
      </w:r>
    </w:p>
    <w:p w14:paraId="50B06E86" w14:textId="77777777"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lastRenderedPageBreak/>
        <w:t xml:space="preserve">6. </w:t>
      </w:r>
      <w:r w:rsidRPr="00D470FF">
        <w:rPr>
          <w:rFonts w:asciiTheme="minorHAnsi" w:hAnsiTheme="minorHAnsi" w:cstheme="minorHAnsi"/>
          <w:color w:val="000000"/>
        </w:rPr>
        <w:t>Diet changes should be made gradually over a period of 3-5 days.</w:t>
      </w:r>
    </w:p>
    <w:p w14:paraId="1B8CDC6E" w14:textId="77777777"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t xml:space="preserve">7. </w:t>
      </w:r>
      <w:r w:rsidRPr="00D470FF">
        <w:rPr>
          <w:rFonts w:asciiTheme="minorHAnsi" w:hAnsiTheme="minorHAnsi" w:cstheme="minorHAnsi"/>
          <w:color w:val="000000"/>
        </w:rPr>
        <w:t>Susceptible dogs should be fed individually, and, if possible, in a quiet location.</w:t>
      </w:r>
    </w:p>
    <w:p w14:paraId="05F121F6" w14:textId="77777777"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t xml:space="preserve">8. </w:t>
      </w:r>
      <w:r w:rsidRPr="00D470FF">
        <w:rPr>
          <w:rFonts w:asciiTheme="minorHAnsi" w:hAnsiTheme="minorHAnsi" w:cstheme="minorHAnsi"/>
          <w:color w:val="000000"/>
        </w:rPr>
        <w:t>Special attention should be paid to above procedures after animals return home from being at a veterinary hospital.</w:t>
      </w:r>
    </w:p>
    <w:p w14:paraId="0EB07E1C" w14:textId="77777777" w:rsidR="00BA321B" w:rsidRPr="00D470FF" w:rsidRDefault="00BA321B" w:rsidP="00BA321B">
      <w:pPr>
        <w:pStyle w:val="NormalWeb"/>
        <w:tabs>
          <w:tab w:val="num" w:pos="720"/>
        </w:tabs>
        <w:ind w:left="720" w:hanging="360"/>
        <w:rPr>
          <w:rFonts w:asciiTheme="minorHAnsi" w:hAnsiTheme="minorHAnsi" w:cstheme="minorHAnsi"/>
          <w:color w:val="000000"/>
        </w:rPr>
      </w:pPr>
      <w:r w:rsidRPr="00D470FF">
        <w:rPr>
          <w:rFonts w:asciiTheme="minorHAnsi" w:eastAsia="Comic Sans MS" w:hAnsiTheme="minorHAnsi" w:cstheme="minorHAnsi"/>
          <w:color w:val="000000"/>
        </w:rPr>
        <w:t xml:space="preserve">9. </w:t>
      </w:r>
      <w:r w:rsidRPr="00D470FF">
        <w:rPr>
          <w:rFonts w:asciiTheme="minorHAnsi" w:hAnsiTheme="minorHAnsi" w:cstheme="minorHAnsi"/>
          <w:color w:val="000000"/>
        </w:rPr>
        <w:t>Dogs that have survived bloat are at increased risk for future episodes; therefore, prophylaxis, in the form of preventative surgery or medical management should be discussed with the veterinarian.</w:t>
      </w:r>
    </w:p>
    <w:p w14:paraId="7CD76F66" w14:textId="77777777" w:rsidR="00A63018" w:rsidRPr="004C5CB0" w:rsidRDefault="002F25E3" w:rsidP="002F25E3">
      <w:pPr>
        <w:spacing w:before="100" w:beforeAutospacing="1" w:after="100" w:afterAutospacing="1" w:line="240" w:lineRule="auto"/>
        <w:jc w:val="center"/>
        <w:rPr>
          <w:rFonts w:eastAsia="Times New Roman" w:cstheme="minorHAnsi"/>
          <w:b/>
          <w:color w:val="000000"/>
          <w:sz w:val="28"/>
          <w:szCs w:val="28"/>
          <w:u w:val="single"/>
        </w:rPr>
      </w:pPr>
      <w:r w:rsidRPr="004C5CB0">
        <w:rPr>
          <w:rFonts w:eastAsia="Times New Roman" w:cstheme="minorHAnsi"/>
          <w:b/>
          <w:color w:val="000000"/>
          <w:sz w:val="28"/>
          <w:szCs w:val="28"/>
          <w:u w:val="single"/>
        </w:rPr>
        <w:t>CARE AND GROOMING</w:t>
      </w:r>
    </w:p>
    <w:p w14:paraId="6FD98780" w14:textId="77777777" w:rsidR="002F25E3" w:rsidRDefault="002F25E3" w:rsidP="00F035C0">
      <w:pPr>
        <w:spacing w:before="100" w:beforeAutospacing="1" w:after="100" w:afterAutospacing="1" w:line="240" w:lineRule="auto"/>
        <w:rPr>
          <w:rFonts w:eastAsia="Times New Roman" w:cstheme="minorHAnsi"/>
          <w:color w:val="000000"/>
          <w:sz w:val="24"/>
          <w:szCs w:val="24"/>
        </w:rPr>
      </w:pPr>
      <w:r>
        <w:rPr>
          <w:rFonts w:eastAsia="Times New Roman" w:cstheme="minorHAnsi"/>
          <w:color w:val="000000"/>
          <w:sz w:val="24"/>
          <w:szCs w:val="24"/>
        </w:rPr>
        <w:t>You will be surprised at how remarkably clean a greyhound naturally is.</w:t>
      </w:r>
    </w:p>
    <w:p w14:paraId="073025A0" w14:textId="77777777" w:rsidR="002F25E3" w:rsidRPr="002F25E3" w:rsidRDefault="002F25E3" w:rsidP="004C5CB0">
      <w:pPr>
        <w:spacing w:before="100" w:beforeAutospacing="1" w:after="100" w:afterAutospacing="1" w:line="240" w:lineRule="auto"/>
        <w:contextualSpacing/>
        <w:rPr>
          <w:rFonts w:eastAsia="Times New Roman" w:cstheme="minorHAnsi"/>
          <w:b/>
          <w:color w:val="000000"/>
          <w:sz w:val="24"/>
          <w:szCs w:val="24"/>
        </w:rPr>
      </w:pPr>
      <w:r w:rsidRPr="002F25E3">
        <w:rPr>
          <w:rFonts w:eastAsia="Times New Roman" w:cstheme="minorHAnsi"/>
          <w:b/>
          <w:color w:val="000000"/>
          <w:sz w:val="24"/>
          <w:szCs w:val="24"/>
        </w:rPr>
        <w:t>Bathing</w:t>
      </w:r>
    </w:p>
    <w:p w14:paraId="5D2022CC" w14:textId="77777777" w:rsidR="002F25E3" w:rsidRDefault="002F25E3"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Greyhounds do not need to be bathed more than a few times a year since they do not have the oil in their coat like most other breeds.  If you choose to bathe your grey at home, but sure to place a non-skid mat in the tub and use a mild shampoo made specifically for dogs.  Never use a garden hose, as the water is far too cold.  During the winter, use a bath towel to dry your grey before exposure to a draft.</w:t>
      </w:r>
    </w:p>
    <w:p w14:paraId="34E3C460" w14:textId="77777777" w:rsidR="004C5CB0" w:rsidRDefault="004C5CB0" w:rsidP="004C5CB0">
      <w:pPr>
        <w:spacing w:before="100" w:beforeAutospacing="1" w:after="100" w:afterAutospacing="1" w:line="240" w:lineRule="auto"/>
        <w:contextualSpacing/>
        <w:rPr>
          <w:rFonts w:eastAsia="Times New Roman" w:cstheme="minorHAnsi"/>
          <w:b/>
          <w:color w:val="000000"/>
          <w:sz w:val="24"/>
          <w:szCs w:val="24"/>
        </w:rPr>
      </w:pPr>
    </w:p>
    <w:p w14:paraId="20F16FAB" w14:textId="77777777" w:rsidR="002F25E3" w:rsidRPr="002F25E3" w:rsidRDefault="002F25E3" w:rsidP="004C5CB0">
      <w:pPr>
        <w:spacing w:before="100" w:beforeAutospacing="1" w:after="100" w:afterAutospacing="1" w:line="240" w:lineRule="auto"/>
        <w:contextualSpacing/>
        <w:rPr>
          <w:rFonts w:eastAsia="Times New Roman" w:cstheme="minorHAnsi"/>
          <w:b/>
          <w:color w:val="000000"/>
          <w:sz w:val="24"/>
          <w:szCs w:val="24"/>
        </w:rPr>
      </w:pPr>
      <w:r w:rsidRPr="002F25E3">
        <w:rPr>
          <w:rFonts w:eastAsia="Times New Roman" w:cstheme="minorHAnsi"/>
          <w:b/>
          <w:color w:val="000000"/>
          <w:sz w:val="24"/>
          <w:szCs w:val="24"/>
        </w:rPr>
        <w:t>Brushing</w:t>
      </w:r>
    </w:p>
    <w:p w14:paraId="6955AFF6" w14:textId="77777777" w:rsidR="002F25E3" w:rsidRDefault="002F25E3"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Most greyhounds enjoy being brushed.  It can also create a better bond between the dog and owner.  Use with a hound glove or soft brush every day for the first few weeks or until the excess hair is gone.</w:t>
      </w:r>
    </w:p>
    <w:p w14:paraId="174C5D17" w14:textId="77777777" w:rsidR="004C5CB0" w:rsidRDefault="004C5CB0" w:rsidP="004C5CB0">
      <w:pPr>
        <w:spacing w:before="100" w:beforeAutospacing="1" w:after="100" w:afterAutospacing="1" w:line="240" w:lineRule="auto"/>
        <w:contextualSpacing/>
        <w:rPr>
          <w:rFonts w:eastAsia="Times New Roman" w:cstheme="minorHAnsi"/>
          <w:b/>
          <w:color w:val="000000"/>
          <w:sz w:val="24"/>
          <w:szCs w:val="24"/>
        </w:rPr>
      </w:pPr>
    </w:p>
    <w:p w14:paraId="679C0455" w14:textId="77777777" w:rsidR="002F25E3" w:rsidRPr="002F25E3" w:rsidRDefault="002F25E3" w:rsidP="004C5CB0">
      <w:pPr>
        <w:spacing w:before="100" w:beforeAutospacing="1" w:after="100" w:afterAutospacing="1" w:line="240" w:lineRule="auto"/>
        <w:contextualSpacing/>
        <w:rPr>
          <w:rFonts w:eastAsia="Times New Roman" w:cstheme="minorHAnsi"/>
          <w:b/>
          <w:color w:val="000000"/>
          <w:sz w:val="24"/>
          <w:szCs w:val="24"/>
        </w:rPr>
      </w:pPr>
      <w:r w:rsidRPr="002F25E3">
        <w:rPr>
          <w:rFonts w:eastAsia="Times New Roman" w:cstheme="minorHAnsi"/>
          <w:b/>
          <w:color w:val="000000"/>
          <w:sz w:val="24"/>
          <w:szCs w:val="24"/>
        </w:rPr>
        <w:t>Nails</w:t>
      </w:r>
    </w:p>
    <w:p w14:paraId="675F2DEF" w14:textId="77777777" w:rsidR="002F25E3" w:rsidRDefault="002F25E3"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Trimming your grey’s nails regularly, about once every other week will avoid unnecessary bleeding and the potential for broken toes, which occurs when my nails grow too long.  Dewclaws also should be kept trimmed to eliminate the possibility of painful tears.  If you are unable to maintain the nails yourself, take me to a groomer or vet on a regular basis.</w:t>
      </w:r>
    </w:p>
    <w:p w14:paraId="497209BB" w14:textId="77777777" w:rsidR="004C5CB0" w:rsidRDefault="004C5CB0" w:rsidP="004C5CB0">
      <w:pPr>
        <w:spacing w:before="100" w:beforeAutospacing="1" w:after="100" w:afterAutospacing="1" w:line="240" w:lineRule="auto"/>
        <w:contextualSpacing/>
        <w:rPr>
          <w:rFonts w:eastAsia="Times New Roman" w:cstheme="minorHAnsi"/>
          <w:b/>
          <w:color w:val="000000"/>
          <w:sz w:val="24"/>
          <w:szCs w:val="24"/>
        </w:rPr>
      </w:pPr>
    </w:p>
    <w:p w14:paraId="36EC37F5" w14:textId="77777777" w:rsidR="002F25E3" w:rsidRPr="002F25E3" w:rsidRDefault="002F25E3" w:rsidP="004C5CB0">
      <w:pPr>
        <w:spacing w:before="100" w:beforeAutospacing="1" w:after="100" w:afterAutospacing="1" w:line="240" w:lineRule="auto"/>
        <w:contextualSpacing/>
        <w:rPr>
          <w:rFonts w:eastAsia="Times New Roman" w:cstheme="minorHAnsi"/>
          <w:b/>
          <w:color w:val="000000"/>
          <w:sz w:val="24"/>
          <w:szCs w:val="24"/>
        </w:rPr>
      </w:pPr>
      <w:r w:rsidRPr="002F25E3">
        <w:rPr>
          <w:rFonts w:eastAsia="Times New Roman" w:cstheme="minorHAnsi"/>
          <w:b/>
          <w:color w:val="000000"/>
          <w:sz w:val="24"/>
          <w:szCs w:val="24"/>
        </w:rPr>
        <w:t>Ears</w:t>
      </w:r>
    </w:p>
    <w:p w14:paraId="1F2B707F" w14:textId="77777777" w:rsidR="002F25E3" w:rsidRDefault="002F25E3"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Clean your grey’s ears weekly, using a 50-50 mixture of white vinegar and water or a prescribed product.   Use a cotton or gauze pad, never a Q-Tip.  For proper instruction, consult your vet.</w:t>
      </w:r>
    </w:p>
    <w:p w14:paraId="60877E58" w14:textId="77777777" w:rsidR="004C5CB0" w:rsidRDefault="004C5CB0" w:rsidP="004C5CB0">
      <w:pPr>
        <w:spacing w:before="100" w:beforeAutospacing="1" w:after="100" w:afterAutospacing="1" w:line="240" w:lineRule="auto"/>
        <w:contextualSpacing/>
        <w:rPr>
          <w:rFonts w:eastAsia="Times New Roman" w:cstheme="minorHAnsi"/>
          <w:b/>
          <w:color w:val="000000"/>
          <w:sz w:val="24"/>
          <w:szCs w:val="24"/>
        </w:rPr>
      </w:pPr>
    </w:p>
    <w:p w14:paraId="4906D760" w14:textId="77777777" w:rsidR="002F25E3" w:rsidRPr="00D63361" w:rsidRDefault="002F25E3" w:rsidP="004C5CB0">
      <w:pPr>
        <w:spacing w:before="100" w:beforeAutospacing="1" w:after="100" w:afterAutospacing="1" w:line="240" w:lineRule="auto"/>
        <w:contextualSpacing/>
        <w:rPr>
          <w:rFonts w:eastAsia="Times New Roman" w:cstheme="minorHAnsi"/>
          <w:b/>
          <w:color w:val="000000"/>
          <w:sz w:val="24"/>
          <w:szCs w:val="24"/>
        </w:rPr>
      </w:pPr>
      <w:r w:rsidRPr="00D63361">
        <w:rPr>
          <w:rFonts w:eastAsia="Times New Roman" w:cstheme="minorHAnsi"/>
          <w:b/>
          <w:color w:val="000000"/>
          <w:sz w:val="24"/>
          <w:szCs w:val="24"/>
        </w:rPr>
        <w:t>Diarrhea</w:t>
      </w:r>
    </w:p>
    <w:p w14:paraId="26815CD0" w14:textId="77777777" w:rsidR="002F25E3" w:rsidRDefault="002F25E3"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 xml:space="preserve">If your grey gets diarrhea, don’t panic.  This is a common occurrence among dogs going into a new and strange environment, particularly those that recently have undergone surgery and may still be feeling the effects of anesthesia.  If you have followed the GFNJ feeding instructions, without adding other “tasty treats” to the kibble diet, the diarrhea should not last longer than a day.  (Imodium is a good medication to help alleviate the condition.  One tablet twice a day may be used.)  If diarrhea continues, withhold food for 24 hours, but make sure to provide water and that the greyhound is drinking.  Then switch from dog food to a bland diet, such as WELL cooked rice (to the mushy stage) or well drained cottage cheese mixed with boiled and drained beef or chicken.  Adding a tablespoon of plain yogurt or canned pumpkin can be helpful.  Stick with the bland diet until your grey has a firm stool for two days.  Then </w:t>
      </w:r>
      <w:r>
        <w:rPr>
          <w:rFonts w:eastAsia="Times New Roman" w:cstheme="minorHAnsi"/>
          <w:color w:val="000000"/>
          <w:sz w:val="24"/>
          <w:szCs w:val="24"/>
        </w:rPr>
        <w:lastRenderedPageBreak/>
        <w:t>gradually – 1 tablespoon or so at a time – convert back to dog food.  Take your grey to the veterinarian if he is acting sick, is lethargic, refuses to eat or drink, has a fever, has bloat (medical emergency!!) or the diarrhea cannot be controlled.</w:t>
      </w:r>
    </w:p>
    <w:p w14:paraId="4BD2505C" w14:textId="77777777" w:rsidR="004C5CB0" w:rsidRDefault="004C5CB0" w:rsidP="004C5CB0">
      <w:pPr>
        <w:spacing w:before="100" w:beforeAutospacing="1" w:after="100" w:afterAutospacing="1" w:line="240" w:lineRule="auto"/>
        <w:contextualSpacing/>
        <w:rPr>
          <w:rFonts w:eastAsia="Times New Roman" w:cstheme="minorHAnsi"/>
          <w:b/>
          <w:color w:val="000000"/>
          <w:sz w:val="24"/>
          <w:szCs w:val="24"/>
        </w:rPr>
      </w:pPr>
    </w:p>
    <w:p w14:paraId="5E61A71F" w14:textId="77777777" w:rsidR="00D63361" w:rsidRPr="007C5A30" w:rsidRDefault="00D63361" w:rsidP="004C5CB0">
      <w:pPr>
        <w:spacing w:before="100" w:beforeAutospacing="1" w:after="100" w:afterAutospacing="1" w:line="240" w:lineRule="auto"/>
        <w:contextualSpacing/>
        <w:rPr>
          <w:rFonts w:eastAsia="Times New Roman" w:cstheme="minorHAnsi"/>
          <w:b/>
          <w:color w:val="000000"/>
          <w:sz w:val="24"/>
          <w:szCs w:val="24"/>
        </w:rPr>
      </w:pPr>
      <w:r w:rsidRPr="007C5A30">
        <w:rPr>
          <w:rFonts w:eastAsia="Times New Roman" w:cstheme="minorHAnsi"/>
          <w:b/>
          <w:color w:val="000000"/>
          <w:sz w:val="24"/>
          <w:szCs w:val="24"/>
        </w:rPr>
        <w:t>Dental Hygiene</w:t>
      </w:r>
    </w:p>
    <w:p w14:paraId="635537F6" w14:textId="39A72BAE" w:rsidR="00D63361" w:rsidRDefault="00D63361"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 xml:space="preserve">GFNJ had your grey’s teeth cleaned professionally, prior to adoption, but now it’s up to you to maintain them.  </w:t>
      </w:r>
    </w:p>
    <w:p w14:paraId="76914573" w14:textId="77777777"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Regular brushing and annual dental cleaning are just as important for dogs and cats as they are for humans, according to the American Animal Hospital Association (AAHA).</w:t>
      </w:r>
    </w:p>
    <w:p w14:paraId="3E22378D" w14:textId="77777777"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"Too often, we overlook the need for dental care for our pets," said Dr. Ed Eisner, an AAHA member who specializes in veterinary dentistry. "Untreated teeth can cause serious problems in the overall health of the pet."</w:t>
      </w:r>
    </w:p>
    <w:p w14:paraId="41B9EFEB" w14:textId="77777777"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Periodontal disease is the number one dental problem in dogs, and cats often develop cavities below the gumline which may be hard to detect. As in humans, abscessed teeth or periodontal disease can often affect other parts of the body. In dogs and cats, it can cause heart and kidney disease.</w:t>
      </w:r>
    </w:p>
    <w:p w14:paraId="1535E018" w14:textId="77777777"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A regular veterinary dental checkup and cleaning under a short-lasting anesthetic is important to your pet's good health. Equally important is home dental care, such as brushing the pet's teeth at least three times per week. Following is a technique for both younger and older animals.</w:t>
      </w:r>
    </w:p>
    <w:p w14:paraId="4EE2A467" w14:textId="41ACBF7E" w:rsidR="00BA321B" w:rsidRPr="00BA321B" w:rsidRDefault="00BA321B" w:rsidP="00BA321B">
      <w:pPr>
        <w:pStyle w:val="NormalWeb"/>
        <w:tabs>
          <w:tab w:val="num" w:pos="720"/>
        </w:tabs>
        <w:ind w:left="720" w:hanging="360"/>
        <w:rPr>
          <w:rFonts w:asciiTheme="minorHAnsi" w:hAnsiTheme="minorHAnsi" w:cstheme="minorHAnsi"/>
          <w:color w:val="000000"/>
        </w:rPr>
      </w:pPr>
      <w:r w:rsidRPr="00BA321B">
        <w:rPr>
          <w:rFonts w:asciiTheme="minorHAnsi" w:eastAsia="Comic Sans MS" w:hAnsiTheme="minorHAnsi" w:cstheme="minorHAnsi"/>
          <w:color w:val="000000"/>
        </w:rPr>
        <w:t xml:space="preserve">1. </w:t>
      </w:r>
      <w:r w:rsidRPr="00BA321B">
        <w:rPr>
          <w:rFonts w:asciiTheme="minorHAnsi" w:hAnsiTheme="minorHAnsi" w:cstheme="minorHAnsi"/>
          <w:color w:val="000000"/>
        </w:rPr>
        <w:t xml:space="preserve">To introduce your pet to brushing, wrap a gauze or washcloth around your finger and use it like a toothbrush on the pet's teeth. Wipe </w:t>
      </w:r>
      <w:r w:rsidR="00D470FF" w:rsidRPr="00BA321B">
        <w:rPr>
          <w:rFonts w:asciiTheme="minorHAnsi" w:hAnsiTheme="minorHAnsi" w:cstheme="minorHAnsi"/>
          <w:color w:val="000000"/>
        </w:rPr>
        <w:t>all</w:t>
      </w:r>
      <w:r w:rsidRPr="00BA321B">
        <w:rPr>
          <w:rFonts w:asciiTheme="minorHAnsi" w:hAnsiTheme="minorHAnsi" w:cstheme="minorHAnsi"/>
          <w:color w:val="000000"/>
        </w:rPr>
        <w:t xml:space="preserve"> the teeth, front and back, with strokes from the gumline to the tip of the tooth. Do this for one to two weeks until your pet is familiar with having the gums and teeth rubbed.</w:t>
      </w:r>
    </w:p>
    <w:p w14:paraId="67C9D949" w14:textId="77777777" w:rsidR="00BA321B" w:rsidRPr="00BA321B" w:rsidRDefault="00BA321B" w:rsidP="00BA321B">
      <w:pPr>
        <w:pStyle w:val="NormalWeb"/>
        <w:tabs>
          <w:tab w:val="num" w:pos="720"/>
        </w:tabs>
        <w:ind w:left="720" w:hanging="360"/>
        <w:rPr>
          <w:rFonts w:asciiTheme="minorHAnsi" w:hAnsiTheme="minorHAnsi" w:cstheme="minorHAnsi"/>
          <w:color w:val="000000"/>
        </w:rPr>
      </w:pPr>
      <w:r w:rsidRPr="00BA321B">
        <w:rPr>
          <w:rFonts w:asciiTheme="minorHAnsi" w:eastAsia="Comic Sans MS" w:hAnsiTheme="minorHAnsi" w:cstheme="minorHAnsi"/>
          <w:color w:val="000000"/>
        </w:rPr>
        <w:t xml:space="preserve">2. </w:t>
      </w:r>
      <w:r w:rsidRPr="00BA321B">
        <w:rPr>
          <w:rFonts w:asciiTheme="minorHAnsi" w:hAnsiTheme="minorHAnsi" w:cstheme="minorHAnsi"/>
          <w:color w:val="000000"/>
        </w:rPr>
        <w:t>Gradually work up to a soft toothbrush and plain water. After a week of using a soft toothbrush, add a small amount of special dog or cat toothpaste. Never use human toothpaste as it will irritate the pet's stomach.</w:t>
      </w:r>
    </w:p>
    <w:p w14:paraId="45A1A581" w14:textId="77777777" w:rsidR="00BA321B" w:rsidRPr="00BA321B" w:rsidRDefault="00BA321B" w:rsidP="00BA321B">
      <w:pPr>
        <w:pStyle w:val="NormalWeb"/>
        <w:tabs>
          <w:tab w:val="num" w:pos="720"/>
        </w:tabs>
        <w:ind w:left="720" w:hanging="360"/>
        <w:rPr>
          <w:rFonts w:asciiTheme="minorHAnsi" w:hAnsiTheme="minorHAnsi" w:cstheme="minorHAnsi"/>
          <w:color w:val="000000"/>
        </w:rPr>
      </w:pPr>
      <w:r w:rsidRPr="00BA321B">
        <w:rPr>
          <w:rFonts w:asciiTheme="minorHAnsi" w:eastAsia="Comic Sans MS" w:hAnsiTheme="minorHAnsi" w:cstheme="minorHAnsi"/>
          <w:color w:val="000000"/>
        </w:rPr>
        <w:t xml:space="preserve">3. </w:t>
      </w:r>
      <w:r w:rsidRPr="00BA321B">
        <w:rPr>
          <w:rFonts w:asciiTheme="minorHAnsi" w:hAnsiTheme="minorHAnsi" w:cstheme="minorHAnsi"/>
          <w:color w:val="000000"/>
        </w:rPr>
        <w:t>Begin by brushing the front teeth and then the large upper and lower teeth in the back. The bristles should be held at a 45-degree angle to the tooth surface and be moved in an oval direction. Scrub in the crevice where the gums meet the teeth as this is where odor and infection begin.</w:t>
      </w:r>
    </w:p>
    <w:p w14:paraId="6557137D" w14:textId="77777777"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"We encourage people to regularly examine their pet's teeth for signs of periodontal disease, such as swollen, red, or bleeding gums; persistent bad breath; loose teeth or the loss of teeth; pus between the gums and teeth; broken teeth; and any unusual growth in the mouth," said Dr. Eisner. "Reluctance to eat, play with chew toys, or drink cold water are warning signs of periodontal or gum disease."</w:t>
      </w:r>
    </w:p>
    <w:p w14:paraId="66A34773" w14:textId="77777777" w:rsidR="002F7ACF" w:rsidRDefault="002F7ACF" w:rsidP="004C5CB0">
      <w:pPr>
        <w:spacing w:before="100" w:beforeAutospacing="1" w:after="100" w:afterAutospacing="1" w:line="240" w:lineRule="auto"/>
        <w:contextualSpacing/>
        <w:rPr>
          <w:rFonts w:eastAsia="Times New Roman" w:cstheme="minorHAnsi"/>
          <w:b/>
          <w:color w:val="000000"/>
          <w:sz w:val="24"/>
          <w:szCs w:val="24"/>
        </w:rPr>
      </w:pPr>
    </w:p>
    <w:p w14:paraId="081B5012" w14:textId="77777777" w:rsidR="002F7ACF" w:rsidRDefault="002F7ACF" w:rsidP="004C5CB0">
      <w:pPr>
        <w:spacing w:before="100" w:beforeAutospacing="1" w:after="100" w:afterAutospacing="1" w:line="240" w:lineRule="auto"/>
        <w:contextualSpacing/>
        <w:rPr>
          <w:rFonts w:eastAsia="Times New Roman" w:cstheme="minorHAnsi"/>
          <w:b/>
          <w:color w:val="000000"/>
          <w:sz w:val="24"/>
          <w:szCs w:val="24"/>
        </w:rPr>
      </w:pPr>
    </w:p>
    <w:p w14:paraId="73536634" w14:textId="77777777" w:rsidR="002F7ACF" w:rsidRDefault="002F7ACF" w:rsidP="004C5CB0">
      <w:pPr>
        <w:spacing w:before="100" w:beforeAutospacing="1" w:after="100" w:afterAutospacing="1" w:line="240" w:lineRule="auto"/>
        <w:contextualSpacing/>
        <w:rPr>
          <w:rFonts w:eastAsia="Times New Roman" w:cstheme="minorHAnsi"/>
          <w:b/>
          <w:color w:val="000000"/>
          <w:sz w:val="24"/>
          <w:szCs w:val="24"/>
        </w:rPr>
      </w:pPr>
    </w:p>
    <w:p w14:paraId="1ADA215D" w14:textId="1ADB8A3F" w:rsidR="00D63361" w:rsidRPr="007C5A30" w:rsidRDefault="007C5A30" w:rsidP="004C5CB0">
      <w:pPr>
        <w:spacing w:before="100" w:beforeAutospacing="1" w:after="100" w:afterAutospacing="1" w:line="240" w:lineRule="auto"/>
        <w:contextualSpacing/>
        <w:rPr>
          <w:rFonts w:eastAsia="Times New Roman" w:cstheme="minorHAnsi"/>
          <w:b/>
          <w:color w:val="000000"/>
          <w:sz w:val="24"/>
          <w:szCs w:val="24"/>
        </w:rPr>
      </w:pPr>
      <w:r w:rsidRPr="007C5A30">
        <w:rPr>
          <w:rFonts w:eastAsia="Times New Roman" w:cstheme="minorHAnsi"/>
          <w:b/>
          <w:color w:val="000000"/>
          <w:sz w:val="24"/>
          <w:szCs w:val="24"/>
        </w:rPr>
        <w:lastRenderedPageBreak/>
        <w:t>Dry Skin</w:t>
      </w:r>
    </w:p>
    <w:p w14:paraId="3D3E9E50" w14:textId="77777777" w:rsidR="007C5A30" w:rsidRDefault="007C5A30"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 xml:space="preserve">A well-balanced dog food will do wonders for a greyhound’s coat, but you may also add vegetable, fish or olive oil to the food.  Severe dry skin may require prescription oil from your vet, such as </w:t>
      </w:r>
      <w:proofErr w:type="spellStart"/>
      <w:r>
        <w:rPr>
          <w:rFonts w:eastAsia="Times New Roman" w:cstheme="minorHAnsi"/>
          <w:color w:val="000000"/>
          <w:sz w:val="24"/>
          <w:szCs w:val="24"/>
        </w:rPr>
        <w:t>Dermcaps</w:t>
      </w:r>
      <w:proofErr w:type="spellEnd"/>
      <w:r>
        <w:rPr>
          <w:rFonts w:eastAsia="Times New Roman" w:cstheme="minorHAnsi"/>
          <w:color w:val="000000"/>
          <w:sz w:val="24"/>
          <w:szCs w:val="24"/>
        </w:rPr>
        <w:t xml:space="preserve"> and EFA-2.</w:t>
      </w:r>
    </w:p>
    <w:p w14:paraId="40724080" w14:textId="77777777" w:rsidR="002F7ACF" w:rsidRDefault="002F7ACF" w:rsidP="004C5CB0">
      <w:pPr>
        <w:spacing w:before="100" w:beforeAutospacing="1" w:after="100" w:afterAutospacing="1" w:line="240" w:lineRule="auto"/>
        <w:contextualSpacing/>
        <w:rPr>
          <w:rFonts w:eastAsia="Times New Roman" w:cstheme="minorHAnsi"/>
          <w:b/>
          <w:color w:val="000000"/>
          <w:sz w:val="24"/>
          <w:szCs w:val="24"/>
        </w:rPr>
      </w:pPr>
    </w:p>
    <w:p w14:paraId="264C3F60" w14:textId="6184D87E" w:rsidR="007C5A30" w:rsidRPr="007C5A30" w:rsidRDefault="007C5A30" w:rsidP="004C5CB0">
      <w:pPr>
        <w:spacing w:before="100" w:beforeAutospacing="1" w:after="100" w:afterAutospacing="1" w:line="240" w:lineRule="auto"/>
        <w:contextualSpacing/>
        <w:rPr>
          <w:rFonts w:eastAsia="Times New Roman" w:cstheme="minorHAnsi"/>
          <w:b/>
          <w:color w:val="000000"/>
          <w:sz w:val="24"/>
          <w:szCs w:val="24"/>
        </w:rPr>
      </w:pPr>
      <w:r w:rsidRPr="007C5A30">
        <w:rPr>
          <w:rFonts w:eastAsia="Times New Roman" w:cstheme="minorHAnsi"/>
          <w:b/>
          <w:color w:val="000000"/>
          <w:sz w:val="24"/>
          <w:szCs w:val="24"/>
        </w:rPr>
        <w:t>Fleas</w:t>
      </w:r>
    </w:p>
    <w:p w14:paraId="56281752" w14:textId="77777777" w:rsidR="007C5A30" w:rsidRDefault="007C5A30"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 xml:space="preserve">NEVER use a flea collar because the chemicals affect a greyhound’s nervous system.  If you encounter a serious flea problem, consult your veterinarian.   Flea products, like Frontline containing </w:t>
      </w:r>
      <w:proofErr w:type="spellStart"/>
      <w:r>
        <w:rPr>
          <w:rFonts w:eastAsia="Times New Roman" w:cstheme="minorHAnsi"/>
          <w:color w:val="000000"/>
          <w:sz w:val="24"/>
          <w:szCs w:val="24"/>
        </w:rPr>
        <w:t>pyrethrins</w:t>
      </w:r>
      <w:proofErr w:type="spellEnd"/>
      <w:r>
        <w:rPr>
          <w:rFonts w:eastAsia="Times New Roman" w:cstheme="minorHAnsi"/>
          <w:color w:val="000000"/>
          <w:sz w:val="24"/>
          <w:szCs w:val="24"/>
        </w:rPr>
        <w:t xml:space="preserve"> are relatively safe, but those containing </w:t>
      </w:r>
      <w:r w:rsidRPr="007C5A30">
        <w:rPr>
          <w:rFonts w:eastAsia="Times New Roman" w:cstheme="minorHAnsi"/>
          <w:color w:val="000000"/>
          <w:sz w:val="24"/>
          <w:szCs w:val="24"/>
          <w:u w:val="single"/>
        </w:rPr>
        <w:t>carbaryl are highly toxic</w:t>
      </w:r>
      <w:r>
        <w:rPr>
          <w:rFonts w:eastAsia="Times New Roman" w:cstheme="minorHAnsi"/>
          <w:color w:val="000000"/>
          <w:sz w:val="24"/>
          <w:szCs w:val="24"/>
        </w:rPr>
        <w:t xml:space="preserve"> to greyhounds.  Flea dips can be fatal and should never be used.</w:t>
      </w:r>
    </w:p>
    <w:p w14:paraId="5B138FA3" w14:textId="77777777" w:rsidR="004C5CB0" w:rsidRDefault="004C5CB0" w:rsidP="004C5CB0">
      <w:pPr>
        <w:spacing w:before="100" w:beforeAutospacing="1" w:after="100" w:afterAutospacing="1" w:line="240" w:lineRule="auto"/>
        <w:contextualSpacing/>
        <w:rPr>
          <w:rFonts w:eastAsia="Times New Roman" w:cstheme="minorHAnsi"/>
          <w:b/>
          <w:color w:val="000000"/>
          <w:sz w:val="24"/>
          <w:szCs w:val="24"/>
        </w:rPr>
      </w:pPr>
    </w:p>
    <w:p w14:paraId="187A3ACE" w14:textId="77777777" w:rsidR="007C5A30" w:rsidRPr="007C5A30" w:rsidRDefault="007C5A30" w:rsidP="004C5CB0">
      <w:pPr>
        <w:spacing w:before="100" w:beforeAutospacing="1" w:after="100" w:afterAutospacing="1" w:line="240" w:lineRule="auto"/>
        <w:contextualSpacing/>
        <w:rPr>
          <w:rFonts w:eastAsia="Times New Roman" w:cstheme="minorHAnsi"/>
          <w:b/>
          <w:color w:val="000000"/>
          <w:sz w:val="24"/>
          <w:szCs w:val="24"/>
        </w:rPr>
      </w:pPr>
      <w:r w:rsidRPr="007C5A30">
        <w:rPr>
          <w:rFonts w:eastAsia="Times New Roman" w:cstheme="minorHAnsi"/>
          <w:b/>
          <w:color w:val="000000"/>
          <w:sz w:val="24"/>
          <w:szCs w:val="24"/>
        </w:rPr>
        <w:t>Heartworm</w:t>
      </w:r>
    </w:p>
    <w:p w14:paraId="242EBB77" w14:textId="67D147A4" w:rsidR="007C5A30" w:rsidRDefault="007C5A30"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All greyhounds coming into GFNJ have been tested for heartworm disease, and your dog is current on heartworm preventative medication.   You will need to purchase heartworm preventative, to be given monthly.  The medication is available through your vet.  Monthly tablets are strongly recommended; they come in chewable form, and treatment must continue year-round, with annual blood tests.</w:t>
      </w:r>
    </w:p>
    <w:p w14:paraId="43EE78BF" w14:textId="77777777"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Heartworm is a disease which affects dogs and is caused by white, threadlike worms, 6 to 14 inches long, living in the dog's heart. The symptoms of heartworm disease are chronic coughing, shortness of breath, lack of energy and collapse. These usually show up in the late stages of the disease.</w:t>
      </w:r>
    </w:p>
    <w:p w14:paraId="102CB602" w14:textId="27EF7BAD"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 xml:space="preserve">Heartworm disease is transmitted from an infected dog to an uninfected dog by a mosquito bite. The problem starts when a mosquito draws blood containing heartworm larvae from an infected dog. The larvae develop in the mosquito and when that insect takes another blood meal the larvae in it migrate into the skin wound created by the mosquito. The heartworm larvae migrate through the dog's system and develop for 2-3 months. They then arrive at the heart as immature adult worms. The female adult worms produce larvae, also called microfilaria, which circulate in the dog's blood stream. This whole process takes about 6 months. The annual heartworm test checks for these microfilariae. A separate test can detect adult worms even if </w:t>
      </w:r>
      <w:proofErr w:type="gramStart"/>
      <w:r w:rsidR="00D470FF" w:rsidRPr="00BA321B">
        <w:rPr>
          <w:rFonts w:asciiTheme="minorHAnsi" w:hAnsiTheme="minorHAnsi" w:cstheme="minorHAnsi"/>
          <w:color w:val="000000"/>
        </w:rPr>
        <w:t>microfilaria’s</w:t>
      </w:r>
      <w:proofErr w:type="gramEnd"/>
      <w:r w:rsidRPr="00BA321B">
        <w:rPr>
          <w:rFonts w:asciiTheme="minorHAnsi" w:hAnsiTheme="minorHAnsi" w:cstheme="minorHAnsi"/>
          <w:color w:val="000000"/>
        </w:rPr>
        <w:t xml:space="preserve"> are not present.</w:t>
      </w:r>
    </w:p>
    <w:p w14:paraId="5FCA3A15" w14:textId="77777777"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A dog with heartworm disease has a good chance of recovery if the disease is diagnosed and treated in its early stages. Early detection is the reason annual heartworm tests are advised.</w:t>
      </w:r>
    </w:p>
    <w:p w14:paraId="1A7B8216" w14:textId="77777777" w:rsidR="00BA321B" w:rsidRPr="00BA321B" w:rsidRDefault="00BA321B" w:rsidP="00BA321B">
      <w:pPr>
        <w:pStyle w:val="NormalWeb"/>
        <w:rPr>
          <w:rFonts w:asciiTheme="minorHAnsi" w:hAnsiTheme="minorHAnsi" w:cstheme="minorHAnsi"/>
          <w:color w:val="000000"/>
        </w:rPr>
      </w:pPr>
      <w:r w:rsidRPr="00BA321B">
        <w:rPr>
          <w:rFonts w:asciiTheme="minorHAnsi" w:hAnsiTheme="minorHAnsi" w:cstheme="minorHAnsi"/>
          <w:color w:val="000000"/>
        </w:rPr>
        <w:t>Your dog's blood sample is taken in the veterinarian’s office. This sample is examined in the laboratory for heartworm microfilaria and/or for heartworm antigen. Giving medication to a dog with heartworm has the potential to be dangerous. Never give the medication without your veterinarian’s approval.</w:t>
      </w:r>
    </w:p>
    <w:p w14:paraId="7F067506" w14:textId="77777777" w:rsidR="007C5A30" w:rsidRDefault="007C5A30" w:rsidP="004C5CB0">
      <w:pPr>
        <w:spacing w:before="100" w:beforeAutospacing="1" w:after="100" w:afterAutospacing="1" w:line="240" w:lineRule="auto"/>
        <w:contextualSpacing/>
        <w:rPr>
          <w:rFonts w:eastAsia="Times New Roman" w:cstheme="minorHAnsi"/>
          <w:b/>
          <w:color w:val="000000"/>
          <w:sz w:val="24"/>
          <w:szCs w:val="24"/>
        </w:rPr>
      </w:pPr>
      <w:r>
        <w:rPr>
          <w:rFonts w:eastAsia="Times New Roman" w:cstheme="minorHAnsi"/>
          <w:b/>
          <w:color w:val="000000"/>
          <w:sz w:val="24"/>
          <w:szCs w:val="24"/>
        </w:rPr>
        <w:t>Toxic Substances</w:t>
      </w:r>
    </w:p>
    <w:p w14:paraId="35C46DAD" w14:textId="77777777" w:rsidR="007C5A30" w:rsidRPr="007C5A30" w:rsidRDefault="007C5A30"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Greyhounds cannot tolerate pesticides on or around them and are very susceptible to toxic substances, including lawn chemicals, flea collars, etc.  Our lack of body fat causes toxins to go directly into the blood stream, which can be fatal.</w:t>
      </w:r>
    </w:p>
    <w:p w14:paraId="4BB0617C" w14:textId="77777777" w:rsidR="004C5CB0" w:rsidRDefault="004C5CB0" w:rsidP="004C5CB0">
      <w:pPr>
        <w:spacing w:before="100" w:beforeAutospacing="1" w:after="100" w:afterAutospacing="1" w:line="240" w:lineRule="auto"/>
        <w:contextualSpacing/>
        <w:rPr>
          <w:rFonts w:eastAsia="Times New Roman" w:cstheme="minorHAnsi"/>
          <w:b/>
          <w:color w:val="000000"/>
          <w:sz w:val="24"/>
          <w:szCs w:val="24"/>
        </w:rPr>
      </w:pPr>
    </w:p>
    <w:p w14:paraId="6A0C2156" w14:textId="77777777" w:rsidR="002F7ACF" w:rsidRDefault="002F7ACF" w:rsidP="004C5CB0">
      <w:pPr>
        <w:spacing w:before="100" w:beforeAutospacing="1" w:after="100" w:afterAutospacing="1" w:line="240" w:lineRule="auto"/>
        <w:contextualSpacing/>
        <w:rPr>
          <w:rFonts w:eastAsia="Times New Roman" w:cstheme="minorHAnsi"/>
          <w:b/>
          <w:color w:val="000000"/>
          <w:sz w:val="24"/>
          <w:szCs w:val="24"/>
        </w:rPr>
      </w:pPr>
    </w:p>
    <w:p w14:paraId="1E883037" w14:textId="77777777" w:rsidR="002F7ACF" w:rsidRDefault="002F7ACF" w:rsidP="004C5CB0">
      <w:pPr>
        <w:spacing w:before="100" w:beforeAutospacing="1" w:after="100" w:afterAutospacing="1" w:line="240" w:lineRule="auto"/>
        <w:contextualSpacing/>
        <w:rPr>
          <w:rFonts w:eastAsia="Times New Roman" w:cstheme="minorHAnsi"/>
          <w:b/>
          <w:color w:val="000000"/>
          <w:sz w:val="24"/>
          <w:szCs w:val="24"/>
        </w:rPr>
      </w:pPr>
    </w:p>
    <w:p w14:paraId="4898B181" w14:textId="6E67C89D" w:rsidR="007C5A30" w:rsidRDefault="007C5A30" w:rsidP="004C5CB0">
      <w:pPr>
        <w:spacing w:before="100" w:beforeAutospacing="1" w:after="100" w:afterAutospacing="1" w:line="240" w:lineRule="auto"/>
        <w:contextualSpacing/>
        <w:rPr>
          <w:rFonts w:eastAsia="Times New Roman" w:cstheme="minorHAnsi"/>
          <w:b/>
          <w:color w:val="000000"/>
          <w:sz w:val="24"/>
          <w:szCs w:val="24"/>
        </w:rPr>
      </w:pPr>
      <w:bookmarkStart w:id="0" w:name="_GoBack"/>
      <w:bookmarkEnd w:id="0"/>
      <w:r>
        <w:rPr>
          <w:rFonts w:eastAsia="Times New Roman" w:cstheme="minorHAnsi"/>
          <w:b/>
          <w:color w:val="000000"/>
          <w:sz w:val="24"/>
          <w:szCs w:val="24"/>
        </w:rPr>
        <w:lastRenderedPageBreak/>
        <w:t>Help Your Greyhound Stay in Shape</w:t>
      </w:r>
    </w:p>
    <w:p w14:paraId="24DE8B70" w14:textId="77777777" w:rsidR="007C5A30" w:rsidRDefault="007C5A30"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Obviously, greyhounds love to run.  On hot or humid days, exercise your grey only in the early morning or the evening since extreme heat can be fatal.  Use common sense.  A small wading pool is also a favorite for some greyhound, especially after a walk.  When it’s cold outside, remember that they have virtually no body fat and require a coat.</w:t>
      </w:r>
    </w:p>
    <w:p w14:paraId="08981EE8" w14:textId="77777777" w:rsidR="007C5A30" w:rsidRDefault="007C5A30" w:rsidP="004C5CB0">
      <w:pPr>
        <w:spacing w:before="100" w:beforeAutospacing="1" w:after="100" w:afterAutospacing="1" w:line="240" w:lineRule="auto"/>
        <w:contextualSpacing/>
        <w:rPr>
          <w:rFonts w:eastAsia="Times New Roman" w:cstheme="minorHAnsi"/>
          <w:color w:val="000000"/>
          <w:sz w:val="24"/>
          <w:szCs w:val="24"/>
        </w:rPr>
      </w:pPr>
    </w:p>
    <w:p w14:paraId="4EE66E3E" w14:textId="77777777" w:rsidR="007C5A30" w:rsidRPr="007C5A30" w:rsidRDefault="007C5A30" w:rsidP="004C5CB0">
      <w:pPr>
        <w:spacing w:before="100" w:beforeAutospacing="1" w:after="100" w:afterAutospacing="1" w:line="240" w:lineRule="auto"/>
        <w:contextualSpacing/>
        <w:rPr>
          <w:rFonts w:eastAsia="Times New Roman" w:cstheme="minorHAnsi"/>
          <w:color w:val="000000"/>
          <w:sz w:val="24"/>
          <w:szCs w:val="24"/>
        </w:rPr>
      </w:pPr>
      <w:r>
        <w:rPr>
          <w:rFonts w:eastAsia="Times New Roman" w:cstheme="minorHAnsi"/>
          <w:color w:val="000000"/>
          <w:sz w:val="24"/>
          <w:szCs w:val="24"/>
        </w:rPr>
        <w:t>Jogging: If you intend to jog with your greyhound, keep these facts in mind.  They are sprinters, not long-distance runners.  Build up slowly to a maximum of 5 miles.  They have spent their lives walking on sand, so if you run on pavement, you must gradually acclimate their pads to this surface.  And, never run a grey without a leash.</w:t>
      </w:r>
    </w:p>
    <w:p w14:paraId="792010B2" w14:textId="77777777" w:rsidR="007C5A30" w:rsidRPr="00D63361" w:rsidRDefault="007C5A30" w:rsidP="00D63361">
      <w:pPr>
        <w:spacing w:before="100" w:beforeAutospacing="1" w:after="100" w:afterAutospacing="1" w:line="240" w:lineRule="auto"/>
        <w:rPr>
          <w:rFonts w:eastAsia="Times New Roman" w:cstheme="minorHAnsi"/>
          <w:color w:val="000000"/>
          <w:sz w:val="24"/>
          <w:szCs w:val="24"/>
        </w:rPr>
      </w:pPr>
    </w:p>
    <w:sectPr w:rsidR="007C5A30" w:rsidRPr="00D63361" w:rsidSect="00F035C0">
      <w:pgSz w:w="12240" w:h="15840"/>
      <w:pgMar w:top="81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973A3"/>
    <w:multiLevelType w:val="hybridMultilevel"/>
    <w:tmpl w:val="2D988390"/>
    <w:lvl w:ilvl="0" w:tplc="5AD4D94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14856"/>
    <w:multiLevelType w:val="multilevel"/>
    <w:tmpl w:val="BA864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35C0"/>
    <w:rsid w:val="002F25E3"/>
    <w:rsid w:val="002F7ACF"/>
    <w:rsid w:val="00341516"/>
    <w:rsid w:val="004C5CB0"/>
    <w:rsid w:val="007C5A30"/>
    <w:rsid w:val="00A63018"/>
    <w:rsid w:val="00BA321B"/>
    <w:rsid w:val="00D30BF8"/>
    <w:rsid w:val="00D470FF"/>
    <w:rsid w:val="00D63361"/>
    <w:rsid w:val="00F035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78D13"/>
  <w15:docId w15:val="{B016C7ED-2C82-4E48-88A9-21A3FF8C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035C0"/>
    <w:rPr>
      <w:color w:val="000000"/>
      <w:u w:val="single"/>
    </w:rPr>
  </w:style>
  <w:style w:type="paragraph" w:styleId="NormalWeb">
    <w:name w:val="Normal (Web)"/>
    <w:basedOn w:val="Normal"/>
    <w:uiPriority w:val="99"/>
    <w:semiHidden/>
    <w:unhideWhenUsed/>
    <w:rsid w:val="00F035C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35C0"/>
    <w:rPr>
      <w:b/>
      <w:bCs/>
    </w:rPr>
  </w:style>
  <w:style w:type="character" w:styleId="Emphasis">
    <w:name w:val="Emphasis"/>
    <w:basedOn w:val="DefaultParagraphFont"/>
    <w:uiPriority w:val="20"/>
    <w:qFormat/>
    <w:rsid w:val="00F035C0"/>
    <w:rPr>
      <w:i/>
      <w:iCs/>
    </w:rPr>
  </w:style>
  <w:style w:type="paragraph" w:styleId="BalloonText">
    <w:name w:val="Balloon Text"/>
    <w:basedOn w:val="Normal"/>
    <w:link w:val="BalloonTextChar"/>
    <w:uiPriority w:val="99"/>
    <w:semiHidden/>
    <w:unhideWhenUsed/>
    <w:rsid w:val="00F035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35C0"/>
    <w:rPr>
      <w:rFonts w:ascii="Tahoma" w:hAnsi="Tahoma" w:cs="Tahoma"/>
      <w:sz w:val="16"/>
      <w:szCs w:val="16"/>
    </w:rPr>
  </w:style>
  <w:style w:type="paragraph" w:styleId="ListParagraph">
    <w:name w:val="List Paragraph"/>
    <w:basedOn w:val="Normal"/>
    <w:uiPriority w:val="34"/>
    <w:qFormat/>
    <w:rsid w:val="00D633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1722</Words>
  <Characters>9816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User</cp:lastModifiedBy>
  <cp:revision>4</cp:revision>
  <dcterms:created xsi:type="dcterms:W3CDTF">2011-12-07T02:21:00Z</dcterms:created>
  <dcterms:modified xsi:type="dcterms:W3CDTF">2018-08-02T00:27:00Z</dcterms:modified>
</cp:coreProperties>
</file>