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9F54" w14:textId="77777777" w:rsidR="0067221C" w:rsidRPr="001579E3" w:rsidRDefault="006D0726" w:rsidP="0067221C">
      <w:pPr>
        <w:pStyle w:val="NormalWeb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1579E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LOST DOG CHECKLIST</w:t>
      </w:r>
    </w:p>
    <w:bookmarkEnd w:id="0"/>
    <w:p w14:paraId="63A11A1A" w14:textId="4A3A4267" w:rsidR="00CD2E97" w:rsidRPr="007D484D" w:rsidRDefault="006D0726" w:rsidP="007D484D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7D484D">
        <w:rPr>
          <w:rFonts w:eastAsia="Times New Roman" w:cstheme="minorHAnsi"/>
          <w:bCs/>
          <w:color w:val="000000"/>
          <w:sz w:val="24"/>
          <w:szCs w:val="24"/>
        </w:rPr>
        <w:t>DO NOT allow your out-of-control emotions prevent you from forgetting something important!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  <w:t xml:space="preserve">Print out this checklist and mark of each suggestion as you complete it. 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3673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25pt;height:17.25pt" o:ole="">
            <v:imagedata r:id="rId4" o:title=""/>
          </v:shape>
          <w:control r:id="rId5" w:name="DefaultOcxName" w:shapeid="_x0000_i1064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Contact Greyhound Friends of NJ at 732 356-4370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7F83B78D">
          <v:shape id="_x0000_i1067" type="#_x0000_t75" style="width:20.25pt;height:17.25pt" o:ole="">
            <v:imagedata r:id="rId4" o:title=""/>
          </v:shape>
          <w:control r:id="rId6" w:name="DefaultOcxName1" w:shapeid="_x0000_i1067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 xml:space="preserve">Put Out Missing Pet Flyers 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7B25A736">
          <v:shape id="_x0000_i1070" type="#_x0000_t75" style="width:20.25pt;height:17.25pt" o:ole="">
            <v:imagedata r:id="rId4" o:title=""/>
          </v:shape>
          <w:control r:id="rId7" w:name="DefaultOcxName2" w:shapeid="_x0000_i1070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Call Animal Control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6E8CC0B8">
          <v:shape id="_x0000_i1073" type="#_x0000_t75" style="width:20.25pt;height:17.25pt" o:ole="">
            <v:imagedata r:id="rId4" o:title=""/>
          </v:shape>
          <w:control r:id="rId8" w:name="DefaultOcxName3" w:shapeid="_x0000_i1073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Call neighboring Police Departments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28CA47A9">
          <v:shape id="_x0000_i1076" type="#_x0000_t75" style="width:20.25pt;height:17.25pt" o:ole="">
            <v:imagedata r:id="rId4" o:title=""/>
          </v:shape>
          <w:control r:id="rId9" w:name="DefaultOcxName4" w:shapeid="_x0000_i1076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Contact local veterinary hospitals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732BD8C3">
          <v:shape id="_x0000_i1079" type="#_x0000_t75" style="width:20.25pt;height:17.25pt" o:ole="">
            <v:imagedata r:id="rId4" o:title=""/>
          </v:shape>
          <w:control r:id="rId10" w:name="DefaultOcxName5" w:shapeid="_x0000_i1079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 xml:space="preserve">Canvas the neighborhood with friends, flashlights and treats. Flashlights  will reflect </w:t>
      </w:r>
      <w:r w:rsidR="007D484D">
        <w:rPr>
          <w:rFonts w:eastAsia="Times New Roman" w:cstheme="minorHAnsi"/>
          <w:bCs/>
          <w:color w:val="000000"/>
          <w:sz w:val="24"/>
          <w:szCs w:val="24"/>
        </w:rPr>
        <w:t xml:space="preserve">   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off a dog's eyes in the dark, so shine those lights under porches, decks, bushes and inside barrels.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74279DC8">
          <v:shape id="_x0000_i1082" type="#_x0000_t75" style="width:20.25pt;height:17.25pt" o:ole="">
            <v:imagedata r:id="rId4" o:title=""/>
          </v:shape>
          <w:control r:id="rId11" w:name="DefaultOcxName6" w:shapeid="_x0000_i1082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Have plenty of batteries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2EDD060E">
          <v:shape id="_x0000_i1085" type="#_x0000_t75" style="width:20.25pt;height:17.25pt" o:ole="">
            <v:imagedata r:id="rId4" o:title=""/>
          </v:shape>
          <w:control r:id="rId12" w:name="DefaultOcxName7" w:shapeid="_x0000_i1085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Searching on foot? Bring one of your dog's canine friends with you.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703E1F6C">
          <v:shape id="_x0000_i1088" type="#_x0000_t75" style="width:20.25pt;height:17.25pt" o:ole="">
            <v:imagedata r:id="rId4" o:title=""/>
          </v:shape>
          <w:control r:id="rId13" w:name="DefaultOcxName8" w:shapeid="_x0000_i1088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Leave food and water out in your yard in case she comes home on her own.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1A48785C">
          <v:shape id="_x0000_i1091" type="#_x0000_t75" style="width:20.25pt;height:17.25pt" o:ole="">
            <v:imagedata r:id="rId4" o:title=""/>
          </v:shape>
          <w:control r:id="rId14" w:name="DefaultOcxName9" w:shapeid="_x0000_i1091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Call local radio stations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693E1A4A">
          <v:shape id="_x0000_i1094" type="#_x0000_t75" style="width:20.25pt;height:17.25pt" o:ole="">
            <v:imagedata r:id="rId4" o:title=""/>
          </v:shape>
          <w:control r:id="rId15" w:name="DefaultOcxName10" w:shapeid="_x0000_i1094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Take care of YOU too.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0E8383EB">
          <v:shape id="_x0000_i1097" type="#_x0000_t75" style="width:20.25pt;height:17.25pt" o:ole="">
            <v:imagedata r:id="rId4" o:title=""/>
          </v:shape>
          <w:control r:id="rId16" w:name="DefaultOcxName11" w:shapeid="_x0000_i1097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Have somebody, not you, babysit your home phone to take calls while you are out looking.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66688B96">
          <v:shape id="_x0000_i1100" type="#_x0000_t75" style="width:20.25pt;height:17.25pt" o:ole="">
            <v:imagedata r:id="rId4" o:title=""/>
          </v:shape>
          <w:control r:id="rId17" w:name="DefaultOcxName12" w:shapeid="_x0000_i1100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Alert Mailmen, meter readers, garbage truck drivers, etc. as they are driving around the neighborhood.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53BFE2B1">
          <v:shape id="_x0000_i1103" type="#_x0000_t75" style="width:20.25pt;height:17.25pt" o:ole="">
            <v:imagedata r:id="rId4" o:title=""/>
          </v:shape>
          <w:control r:id="rId18" w:name="DefaultOcxName13" w:shapeid="_x0000_i1103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Visit shelters daily in person.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5A450732">
          <v:shape id="_x0000_i1106" type="#_x0000_t75" style="width:20.25pt;height:17.25pt" o:ole="">
            <v:imagedata r:id="rId4" o:title=""/>
          </v:shape>
          <w:control r:id="rId19" w:name="DefaultOcxName15" w:shapeid="_x0000_i1106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Bring a blanket to keep in the car. You won't know what kind of shape your dog will be in when she is located, and a blanket can serve as an emergency stretcher if needed.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2531FDD4">
          <v:shape id="_x0000_i1109" type="#_x0000_t75" style="width:20.25pt;height:17.25pt" o:ole="">
            <v:imagedata r:id="rId4" o:title=""/>
          </v:shape>
          <w:control r:id="rId20" w:name="DefaultOcxName16" w:shapeid="_x0000_i1109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Have a spare collar and leash with you.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09E380BD">
          <v:shape id="_x0000_i1112" type="#_x0000_t75" style="width:20.25pt;height:17.25pt" o:ole="">
            <v:imagedata r:id="rId4" o:title=""/>
          </v:shape>
          <w:control r:id="rId21" w:name="DefaultOcxName17" w:shapeid="_x0000_i1112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Use a high-pitched whistle or squawker. It will carry farther than a voice, and a curious dog may come to investigate the sound.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77CE9A83">
          <v:shape id="_x0000_i1115" type="#_x0000_t75" style="width:20.25pt;height:17.25pt" o:ole="">
            <v:imagedata r:id="rId4" o:title=""/>
          </v:shape>
          <w:control r:id="rId22" w:name="DefaultOcxName18" w:shapeid="_x0000_i1115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 xml:space="preserve">Go to your local businesses and shops, especially restaurants. The smell of food may draw out a hungry runaway. </w: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br/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object w:dxaOrig="1440" w:dyaOrig="1440" w14:anchorId="4C0A9B36">
          <v:shape id="_x0000_i1118" type="#_x0000_t75" style="width:20.25pt;height:17.25pt" o:ole="">
            <v:imagedata r:id="rId4" o:title=""/>
          </v:shape>
          <w:control r:id="rId23" w:name="DefaultOcxName19" w:shapeid="_x0000_i1118"/>
        </w:object>
      </w:r>
      <w:r w:rsidRPr="007D484D">
        <w:rPr>
          <w:rFonts w:eastAsia="Times New Roman" w:cstheme="minorHAnsi"/>
          <w:bCs/>
          <w:color w:val="000000"/>
          <w:sz w:val="24"/>
          <w:szCs w:val="24"/>
        </w:rPr>
        <w:t>Stay in contact with GFNJ</w:t>
      </w:r>
    </w:p>
    <w:sectPr w:rsidR="00CD2E97" w:rsidRPr="007D484D" w:rsidSect="006722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1C"/>
    <w:rsid w:val="001579E3"/>
    <w:rsid w:val="00314DC2"/>
    <w:rsid w:val="0067221C"/>
    <w:rsid w:val="006D0726"/>
    <w:rsid w:val="007D484D"/>
    <w:rsid w:val="00AD3517"/>
    <w:rsid w:val="00C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D398E6C"/>
  <w15:docId w15:val="{B016C7ED-2C82-4E48-88A9-21A3FF8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1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0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3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User</cp:lastModifiedBy>
  <cp:revision>5</cp:revision>
  <dcterms:created xsi:type="dcterms:W3CDTF">2018-08-01T21:14:00Z</dcterms:created>
  <dcterms:modified xsi:type="dcterms:W3CDTF">2018-08-02T00:29:00Z</dcterms:modified>
</cp:coreProperties>
</file>